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3C77" w14:textId="245DF9F7" w:rsidR="00E862FD" w:rsidRDefault="00F52E4E"/>
    <w:p w14:paraId="3DC99DA6" w14:textId="3E95C0FD" w:rsidR="00940D67" w:rsidRDefault="00940D67" w:rsidP="00940D67">
      <w:pPr>
        <w:spacing w:after="0"/>
      </w:pPr>
      <w:r w:rsidRPr="00541D06">
        <w:rPr>
          <w:sz w:val="24"/>
          <w:szCs w:val="24"/>
        </w:rPr>
        <w:t>Welcome</w:t>
      </w:r>
      <w:r w:rsidR="00B759AF" w:rsidRPr="00541D06">
        <w:rPr>
          <w:sz w:val="24"/>
          <w:szCs w:val="24"/>
        </w:rPr>
        <w:t xml:space="preserve"> </w:t>
      </w:r>
      <w:r w:rsidR="00541D06" w:rsidRPr="00541D06">
        <w:rPr>
          <w:sz w:val="24"/>
          <w:szCs w:val="24"/>
        </w:rPr>
        <w:t>&amp; Overview</w:t>
      </w:r>
      <w:r w:rsidR="00B759AF" w:rsidRPr="00541D06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4543814"/>
      <w:r>
        <w:t>Walter Dorsey</w:t>
      </w:r>
    </w:p>
    <w:p w14:paraId="1862C8C0" w14:textId="436EA260" w:rsidR="00940D67" w:rsidRPr="00940D67" w:rsidRDefault="00940D67" w:rsidP="00940D67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D67">
        <w:rPr>
          <w:i/>
          <w:sz w:val="20"/>
        </w:rPr>
        <w:t>NENC Pathways Chairman</w:t>
      </w:r>
    </w:p>
    <w:bookmarkEnd w:id="0"/>
    <w:p w14:paraId="4CBF1C7C" w14:textId="77777777" w:rsidR="00DE2D7C" w:rsidRDefault="00DE2D7C" w:rsidP="00940D67">
      <w:pPr>
        <w:spacing w:after="0"/>
      </w:pPr>
    </w:p>
    <w:p w14:paraId="7ADF8DFF" w14:textId="6483E948" w:rsidR="00940D67" w:rsidRPr="00541D06" w:rsidRDefault="00B759AF" w:rsidP="00541D06">
      <w:pPr>
        <w:spacing w:after="0"/>
        <w:rPr>
          <w:i/>
          <w:iCs/>
          <w:sz w:val="16"/>
          <w:szCs w:val="20"/>
          <w:u w:val="single"/>
        </w:rPr>
      </w:pPr>
      <w:r w:rsidRPr="00541D06">
        <w:rPr>
          <w:sz w:val="24"/>
          <w:szCs w:val="24"/>
          <w:u w:val="single"/>
        </w:rPr>
        <w:t xml:space="preserve">Health Care </w:t>
      </w:r>
      <w:r w:rsidR="00940D67" w:rsidRPr="00541D06">
        <w:rPr>
          <w:sz w:val="24"/>
          <w:szCs w:val="24"/>
          <w:u w:val="single"/>
        </w:rPr>
        <w:t>Pathway</w:t>
      </w:r>
      <w:r w:rsidR="00545D0E" w:rsidRPr="00541D06">
        <w:rPr>
          <w:sz w:val="24"/>
          <w:szCs w:val="24"/>
          <w:u w:val="single"/>
        </w:rPr>
        <w:t xml:space="preserve"> </w:t>
      </w:r>
      <w:r w:rsidR="00541D06" w:rsidRPr="00541D06">
        <w:rPr>
          <w:sz w:val="24"/>
          <w:szCs w:val="24"/>
          <w:u w:val="single"/>
        </w:rPr>
        <w:t xml:space="preserve">Team </w:t>
      </w:r>
      <w:r w:rsidR="00940D67" w:rsidRPr="00541D06">
        <w:rPr>
          <w:sz w:val="24"/>
          <w:szCs w:val="24"/>
          <w:u w:val="single"/>
        </w:rPr>
        <w:t>Updates</w:t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</w:p>
    <w:p w14:paraId="7DAFE0E7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Faye Duffin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Program Coordinator – Health Careers (Area L AHEC)</w:t>
      </w:r>
    </w:p>
    <w:p w14:paraId="5F540370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Duna Long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Special Projects Outreach Coordinator (Turning Point Workforce Development Board)</w:t>
      </w:r>
    </w:p>
    <w:p w14:paraId="3514D3E7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Wendy Petteway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Director of Workforce, Innovation and STEM (Beaufort County Schools)</w:t>
      </w:r>
    </w:p>
    <w:p w14:paraId="7B121430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Laurie Weston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Director of Transitional Studies (Pitt Community College)</w:t>
      </w:r>
    </w:p>
    <w:p w14:paraId="6D2F3BC8" w14:textId="481550A1" w:rsidR="00940D67" w:rsidRDefault="00940D67" w:rsidP="00940D67">
      <w:pPr>
        <w:spacing w:after="0"/>
      </w:pPr>
    </w:p>
    <w:p w14:paraId="5CD7D172" w14:textId="77777777" w:rsidR="00DE2D7C" w:rsidRDefault="00DE2D7C" w:rsidP="00940D67">
      <w:pPr>
        <w:spacing w:after="0"/>
      </w:pPr>
    </w:p>
    <w:p w14:paraId="74C31CC2" w14:textId="0D8C702D" w:rsidR="00940D67" w:rsidRPr="00541D06" w:rsidRDefault="00B759AF" w:rsidP="00940D67">
      <w:pPr>
        <w:spacing w:after="0"/>
        <w:rPr>
          <w:u w:val="single"/>
        </w:rPr>
      </w:pPr>
      <w:r w:rsidRPr="00541D06">
        <w:rPr>
          <w:sz w:val="24"/>
          <w:szCs w:val="24"/>
          <w:u w:val="single"/>
        </w:rPr>
        <w:t xml:space="preserve">Advanced Manufacturing Pathway </w:t>
      </w:r>
      <w:r w:rsidR="00541D06" w:rsidRPr="00541D06">
        <w:rPr>
          <w:sz w:val="24"/>
          <w:szCs w:val="24"/>
          <w:u w:val="single"/>
        </w:rPr>
        <w:t xml:space="preserve">Team </w:t>
      </w:r>
      <w:r w:rsidRPr="00541D06">
        <w:rPr>
          <w:sz w:val="24"/>
          <w:szCs w:val="24"/>
          <w:u w:val="single"/>
        </w:rPr>
        <w:t>Updates</w:t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</w:p>
    <w:p w14:paraId="13A175F3" w14:textId="3F21C27D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Emily Nicholson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Assistant Director (Northeastern Workforce Development Board)</w:t>
      </w:r>
    </w:p>
    <w:p w14:paraId="3436A712" w14:textId="59B76723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Susan Simmons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</w:t>
      </w:r>
      <w:r w:rsidR="00540B3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Business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Education Partnership Manager (Roanoke Valley Chamber of Commerce)</w:t>
      </w:r>
    </w:p>
    <w:p w14:paraId="2FB4356E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Michael Starling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Dean – Business, Industry &amp; Technologies (Edgecombe Community College)</w:t>
      </w:r>
    </w:p>
    <w:p w14:paraId="2F729946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Jean Taylor</w:t>
      </w:r>
      <w:r w:rsidRPr="00541D0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,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CTE Consultant (Dare County Schools)</w:t>
      </w:r>
    </w:p>
    <w:p w14:paraId="0F51C43B" w14:textId="5A6EE3E0" w:rsidR="001A30BA" w:rsidRPr="001A30BA" w:rsidRDefault="001A30BA" w:rsidP="00940D67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0BA">
        <w:rPr>
          <w:i/>
          <w:iCs/>
        </w:rPr>
        <w:t xml:space="preserve"> </w:t>
      </w:r>
    </w:p>
    <w:p w14:paraId="14580B70" w14:textId="0D2EFBEC" w:rsidR="00DE2D7C" w:rsidRPr="00541D06" w:rsidRDefault="00940D67" w:rsidP="00940D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DA8E72" w14:textId="5316A327" w:rsidR="00940D67" w:rsidRDefault="00B759AF" w:rsidP="00940D67">
      <w:pPr>
        <w:spacing w:after="0"/>
        <w:rPr>
          <w:b/>
          <w:iCs/>
          <w:sz w:val="24"/>
        </w:rPr>
      </w:pPr>
      <w:r w:rsidRPr="00541D06">
        <w:rPr>
          <w:b/>
          <w:i/>
          <w:sz w:val="24"/>
        </w:rPr>
        <w:t>Success Story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Cs/>
          <w:sz w:val="24"/>
        </w:rPr>
        <w:t>Nicholas Carlson</w:t>
      </w:r>
    </w:p>
    <w:p w14:paraId="267DE94F" w14:textId="7926C9D7" w:rsidR="00B759AF" w:rsidRPr="00B759AF" w:rsidRDefault="00B759AF" w:rsidP="00940D67">
      <w:pPr>
        <w:spacing w:after="0"/>
        <w:rPr>
          <w:b/>
          <w:i/>
          <w:sz w:val="24"/>
        </w:rPr>
      </w:pP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Pr="00B759AF">
        <w:rPr>
          <w:b/>
          <w:i/>
          <w:sz w:val="20"/>
          <w:szCs w:val="18"/>
        </w:rPr>
        <w:t>NCWorks Roanoke Rapids</w:t>
      </w:r>
    </w:p>
    <w:p w14:paraId="12611143" w14:textId="30DFFB60" w:rsidR="00940D67" w:rsidRDefault="00940D67" w:rsidP="00940D67">
      <w:pPr>
        <w:spacing w:after="0"/>
      </w:pPr>
    </w:p>
    <w:p w14:paraId="04D53BE6" w14:textId="77777777" w:rsidR="00DE2D7C" w:rsidRDefault="00DE2D7C" w:rsidP="00940D67">
      <w:pPr>
        <w:spacing w:after="0"/>
      </w:pPr>
    </w:p>
    <w:p w14:paraId="3DFCF54C" w14:textId="6FB2B16D" w:rsidR="00DE2D7C" w:rsidRPr="00541D06" w:rsidRDefault="00B759AF" w:rsidP="00940D67">
      <w:pPr>
        <w:spacing w:after="0"/>
        <w:rPr>
          <w:u w:val="single"/>
        </w:rPr>
      </w:pPr>
      <w:r w:rsidRPr="00541D06">
        <w:rPr>
          <w:sz w:val="24"/>
          <w:szCs w:val="24"/>
          <w:u w:val="single"/>
        </w:rPr>
        <w:t xml:space="preserve">Business Support Services Pathway </w:t>
      </w:r>
      <w:r w:rsidR="00541D06" w:rsidRPr="00541D06">
        <w:rPr>
          <w:sz w:val="24"/>
          <w:szCs w:val="24"/>
          <w:u w:val="single"/>
        </w:rPr>
        <w:t xml:space="preserve">Team </w:t>
      </w:r>
      <w:r w:rsidRPr="00541D06">
        <w:rPr>
          <w:sz w:val="24"/>
          <w:szCs w:val="24"/>
          <w:u w:val="single"/>
        </w:rPr>
        <w:t>Updates</w:t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  <w:r w:rsidR="00940D67" w:rsidRPr="00541D06">
        <w:rPr>
          <w:u w:val="single"/>
        </w:rPr>
        <w:tab/>
      </w:r>
    </w:p>
    <w:p w14:paraId="05EDE5CE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Brandi Bragg,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Career Pathways Facilitator (NENC Career Pathways)</w:t>
      </w:r>
    </w:p>
    <w:p w14:paraId="1295B77A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Kristy Christenberry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Career Development Coordinator (Martin County Schools)</w:t>
      </w:r>
    </w:p>
    <w:p w14:paraId="14AC7A2C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John Powell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Career Center Operator (EDSI)</w:t>
      </w:r>
    </w:p>
    <w:p w14:paraId="1BBB6905" w14:textId="5E833D49" w:rsidR="00940D67" w:rsidRDefault="00DE2D7C" w:rsidP="00940D67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D67" w:rsidRPr="00DE2D7C">
        <w:rPr>
          <w:i/>
        </w:rPr>
        <w:t xml:space="preserve"> </w:t>
      </w:r>
    </w:p>
    <w:p w14:paraId="36A44C90" w14:textId="77777777" w:rsidR="00DE2D7C" w:rsidRDefault="00DE2D7C" w:rsidP="00940D67">
      <w:pPr>
        <w:spacing w:after="0"/>
      </w:pPr>
    </w:p>
    <w:p w14:paraId="6324EE29" w14:textId="36652DC5" w:rsidR="00DE2D7C" w:rsidRPr="00541D06" w:rsidRDefault="00B759AF" w:rsidP="00940D67">
      <w:pPr>
        <w:spacing w:after="0"/>
        <w:rPr>
          <w:u w:val="single"/>
        </w:rPr>
      </w:pPr>
      <w:r w:rsidRPr="00541D06">
        <w:rPr>
          <w:sz w:val="24"/>
          <w:szCs w:val="24"/>
          <w:u w:val="single"/>
        </w:rPr>
        <w:t xml:space="preserve">Agrsicience/Biotechnology Pathway </w:t>
      </w:r>
      <w:r w:rsidR="00541D06" w:rsidRPr="00541D06">
        <w:rPr>
          <w:sz w:val="24"/>
          <w:szCs w:val="24"/>
          <w:u w:val="single"/>
        </w:rPr>
        <w:t xml:space="preserve">Team </w:t>
      </w:r>
      <w:r w:rsidRPr="00541D06">
        <w:rPr>
          <w:sz w:val="24"/>
          <w:szCs w:val="24"/>
          <w:u w:val="single"/>
        </w:rPr>
        <w:t>Updates</w:t>
      </w:r>
      <w:r w:rsidR="00DE2D7C" w:rsidRPr="00541D06">
        <w:rPr>
          <w:u w:val="single"/>
        </w:rPr>
        <w:tab/>
      </w:r>
      <w:r w:rsidR="00DE2D7C" w:rsidRPr="00541D06">
        <w:rPr>
          <w:u w:val="single"/>
        </w:rPr>
        <w:tab/>
      </w:r>
      <w:r w:rsidR="00DE2D7C" w:rsidRPr="00541D06">
        <w:rPr>
          <w:u w:val="single"/>
        </w:rPr>
        <w:tab/>
      </w:r>
      <w:r w:rsidR="00DE2D7C" w:rsidRPr="00541D06">
        <w:rPr>
          <w:u w:val="single"/>
        </w:rPr>
        <w:tab/>
      </w:r>
      <w:r w:rsidR="00DE2D7C" w:rsidRPr="00541D06">
        <w:rPr>
          <w:u w:val="single"/>
        </w:rPr>
        <w:tab/>
      </w:r>
    </w:p>
    <w:p w14:paraId="2B9875CD" w14:textId="78ED4360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Amy Braswell,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Executive Vice President (Ahoskie Chamber of Commerce)</w:t>
      </w:r>
    </w:p>
    <w:p w14:paraId="12EC10EB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Larry Donley,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NCWorks Regional Operations Director NEPZ (Department of Commerce)</w:t>
      </w:r>
    </w:p>
    <w:p w14:paraId="0551B9E0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Dr. Amy Draper,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Director of Accountability, CTE &amp; Secondary Education (Northampton County Schools)</w:t>
      </w:r>
    </w:p>
    <w:p w14:paraId="2B548A30" w14:textId="77777777" w:rsidR="00541D06" w:rsidRPr="00541D06" w:rsidRDefault="00541D06" w:rsidP="00541D06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541D0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Laura Zollicoffer, </w:t>
      </w:r>
      <w:r w:rsidRPr="00541D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NC Career Coach (Halifax Community College)</w:t>
      </w:r>
    </w:p>
    <w:p w14:paraId="7E495BE8" w14:textId="654615AC" w:rsidR="00DE2D7C" w:rsidRDefault="00DE2D7C" w:rsidP="00940D67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F24D5" w14:textId="3205014E" w:rsidR="00DE2D7C" w:rsidRDefault="00DE2D7C" w:rsidP="00940D67">
      <w:pPr>
        <w:spacing w:after="0"/>
        <w:rPr>
          <w:i/>
          <w:sz w:val="20"/>
        </w:rPr>
      </w:pPr>
    </w:p>
    <w:p w14:paraId="7C51AA9E" w14:textId="74FF60A5" w:rsidR="00B967D8" w:rsidRPr="00B759AF" w:rsidRDefault="00B759AF" w:rsidP="00B967D8">
      <w:pPr>
        <w:spacing w:after="0"/>
        <w:rPr>
          <w:i/>
          <w:iCs/>
          <w:sz w:val="18"/>
          <w:szCs w:val="18"/>
        </w:rPr>
      </w:pPr>
      <w:r w:rsidRPr="00541D06">
        <w:rPr>
          <w:sz w:val="24"/>
          <w:szCs w:val="24"/>
        </w:rPr>
        <w:t>Polling and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Brandi Bragg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9AF">
        <w:rPr>
          <w:i/>
          <w:iCs/>
          <w:sz w:val="18"/>
          <w:szCs w:val="18"/>
        </w:rPr>
        <w:t>Career Pathways Facilitator</w:t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  <w:r w:rsidR="001A30BA" w:rsidRPr="00B759AF">
        <w:rPr>
          <w:i/>
          <w:iCs/>
          <w:sz w:val="18"/>
          <w:szCs w:val="18"/>
        </w:rPr>
        <w:tab/>
      </w:r>
    </w:p>
    <w:p w14:paraId="605794EA" w14:textId="77777777" w:rsidR="00B967D8" w:rsidRDefault="00B967D8" w:rsidP="00B967D8">
      <w:pPr>
        <w:spacing w:after="0"/>
      </w:pPr>
    </w:p>
    <w:p w14:paraId="31C3ADFB" w14:textId="2AF12F50" w:rsidR="00B759AF" w:rsidRDefault="00B967D8" w:rsidP="00B759AF">
      <w:pPr>
        <w:spacing w:after="0"/>
      </w:pPr>
      <w:r w:rsidRPr="00541D06">
        <w:rPr>
          <w:sz w:val="24"/>
          <w:szCs w:val="24"/>
        </w:rPr>
        <w:t>Adjourn</w:t>
      </w:r>
      <w:r w:rsidR="00B759AF" w:rsidRPr="00541D06">
        <w:rPr>
          <w:sz w:val="24"/>
          <w:szCs w:val="24"/>
        </w:rPr>
        <w:tab/>
      </w:r>
      <w:r w:rsidR="00B759AF">
        <w:tab/>
      </w:r>
      <w:r w:rsidR="00B759AF">
        <w:tab/>
      </w:r>
      <w:r w:rsidR="00B759AF">
        <w:tab/>
      </w:r>
      <w:r w:rsidR="00B759AF">
        <w:tab/>
      </w:r>
      <w:r w:rsidR="00B759AF">
        <w:tab/>
      </w:r>
      <w:r w:rsidR="00B759AF">
        <w:tab/>
      </w:r>
      <w:r w:rsidR="00B759AF">
        <w:tab/>
      </w:r>
      <w:r w:rsidR="00B759AF">
        <w:tab/>
        <w:t>Walter Dorsey</w:t>
      </w:r>
    </w:p>
    <w:p w14:paraId="3AF6539F" w14:textId="042B9940" w:rsidR="00B759AF" w:rsidRDefault="00B759AF" w:rsidP="00B759AF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D67">
        <w:rPr>
          <w:i/>
          <w:sz w:val="20"/>
        </w:rPr>
        <w:t>NENC Pathways Chairman</w:t>
      </w:r>
    </w:p>
    <w:p w14:paraId="17A2D0BE" w14:textId="5C2ECE1B" w:rsidR="00B759AF" w:rsidRDefault="00B759AF" w:rsidP="00B759AF">
      <w:pPr>
        <w:spacing w:after="0"/>
        <w:rPr>
          <w:i/>
          <w:sz w:val="20"/>
        </w:rPr>
      </w:pPr>
    </w:p>
    <w:p w14:paraId="4043AE30" w14:textId="0B5CF84C" w:rsidR="00B967D8" w:rsidRDefault="00B967D8" w:rsidP="00B759AF">
      <w:pPr>
        <w:spacing w:after="0"/>
        <w:jc w:val="center"/>
      </w:pPr>
    </w:p>
    <w:p w14:paraId="5DE69CC6" w14:textId="10EEE4C0" w:rsidR="000F62B5" w:rsidRPr="00541D06" w:rsidRDefault="000F62B5" w:rsidP="00B759AF">
      <w:pPr>
        <w:spacing w:after="0"/>
        <w:jc w:val="center"/>
        <w:rPr>
          <w:b/>
          <w:bCs/>
        </w:rPr>
      </w:pPr>
      <w:r w:rsidRPr="00541D06">
        <w:rPr>
          <w:b/>
          <w:bCs/>
        </w:rPr>
        <w:t>Next Meeting: Partner Showcase – June 17, 2021  10am-11:30am</w:t>
      </w:r>
    </w:p>
    <w:sectPr w:rsidR="000F62B5" w:rsidRPr="00541D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FA37" w14:textId="77777777" w:rsidR="00F52E4E" w:rsidRDefault="00F52E4E" w:rsidP="00940D67">
      <w:pPr>
        <w:spacing w:after="0" w:line="240" w:lineRule="auto"/>
      </w:pPr>
      <w:r>
        <w:separator/>
      </w:r>
    </w:p>
  </w:endnote>
  <w:endnote w:type="continuationSeparator" w:id="0">
    <w:p w14:paraId="56526A31" w14:textId="77777777" w:rsidR="00F52E4E" w:rsidRDefault="00F52E4E" w:rsidP="009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C603" w14:textId="77777777" w:rsidR="00F52E4E" w:rsidRDefault="00F52E4E" w:rsidP="00940D67">
      <w:pPr>
        <w:spacing w:after="0" w:line="240" w:lineRule="auto"/>
      </w:pPr>
      <w:r>
        <w:separator/>
      </w:r>
    </w:p>
  </w:footnote>
  <w:footnote w:type="continuationSeparator" w:id="0">
    <w:p w14:paraId="25DE732E" w14:textId="77777777" w:rsidR="00F52E4E" w:rsidRDefault="00F52E4E" w:rsidP="009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51C2" w14:textId="281F0818" w:rsidR="00940D67" w:rsidRPr="00541D06" w:rsidRDefault="00940D67" w:rsidP="00940D67">
    <w:pPr>
      <w:pStyle w:val="Header"/>
      <w:jc w:val="center"/>
    </w:pPr>
    <w:r w:rsidRPr="00541D06">
      <w:t>Northeastern NC Career Pathways</w:t>
    </w:r>
  </w:p>
  <w:p w14:paraId="18FFDC78" w14:textId="388C21F0" w:rsidR="00940D67" w:rsidRPr="00541D06" w:rsidRDefault="00940D67" w:rsidP="00B759AF">
    <w:pPr>
      <w:pStyle w:val="Header"/>
      <w:jc w:val="center"/>
      <w:rPr>
        <w:b/>
        <w:sz w:val="24"/>
      </w:rPr>
    </w:pPr>
    <w:r w:rsidRPr="00541D06">
      <w:rPr>
        <w:b/>
        <w:sz w:val="24"/>
      </w:rPr>
      <w:t>Pathway</w:t>
    </w:r>
    <w:r w:rsidR="00B759AF" w:rsidRPr="00541D06">
      <w:rPr>
        <w:b/>
        <w:sz w:val="24"/>
      </w:rPr>
      <w:t>s</w:t>
    </w:r>
    <w:r w:rsidRPr="00541D06">
      <w:rPr>
        <w:b/>
        <w:sz w:val="24"/>
      </w:rPr>
      <w:t xml:space="preserve"> Review</w:t>
    </w:r>
  </w:p>
  <w:p w14:paraId="72FED2BF" w14:textId="6148A9E3" w:rsidR="00B759AF" w:rsidRPr="00541D06" w:rsidRDefault="00B759AF" w:rsidP="00B759AF">
    <w:pPr>
      <w:pStyle w:val="Header"/>
      <w:jc w:val="center"/>
      <w:rPr>
        <w:b/>
        <w:i/>
        <w:iCs/>
        <w:sz w:val="18"/>
        <w:szCs w:val="16"/>
      </w:rPr>
    </w:pPr>
    <w:r w:rsidRPr="00541D06">
      <w:rPr>
        <w:b/>
        <w:i/>
        <w:iCs/>
        <w:sz w:val="18"/>
        <w:szCs w:val="16"/>
      </w:rPr>
      <w:t>via Zoom</w:t>
    </w:r>
  </w:p>
  <w:p w14:paraId="535CEE0E" w14:textId="3534757E" w:rsidR="00940D67" w:rsidRPr="00541D06" w:rsidRDefault="00B759AF" w:rsidP="00940D67">
    <w:pPr>
      <w:pStyle w:val="Header"/>
      <w:jc w:val="center"/>
    </w:pPr>
    <w:r w:rsidRPr="00541D06">
      <w:t>February 25, 2021</w:t>
    </w:r>
    <w:r w:rsidR="00940D67" w:rsidRPr="00541D06">
      <w:t xml:space="preserve">      10am-1</w:t>
    </w:r>
    <w:r w:rsidRPr="00541D06">
      <w:t>1</w:t>
    </w:r>
    <w:r w:rsidR="00940D67" w:rsidRPr="00541D06">
      <w:t>:30</w:t>
    </w:r>
    <w:r w:rsidRPr="00541D06"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C5A"/>
    <w:multiLevelType w:val="hybridMultilevel"/>
    <w:tmpl w:val="AFAAA2D0"/>
    <w:lvl w:ilvl="0" w:tplc="870EA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67"/>
    <w:rsid w:val="000F62B5"/>
    <w:rsid w:val="001A30BA"/>
    <w:rsid w:val="002E3E60"/>
    <w:rsid w:val="003937CD"/>
    <w:rsid w:val="003F68B2"/>
    <w:rsid w:val="00425719"/>
    <w:rsid w:val="00474733"/>
    <w:rsid w:val="00540B39"/>
    <w:rsid w:val="00541D06"/>
    <w:rsid w:val="00545D0E"/>
    <w:rsid w:val="005A2DF8"/>
    <w:rsid w:val="00614D91"/>
    <w:rsid w:val="00940D67"/>
    <w:rsid w:val="009A608C"/>
    <w:rsid w:val="00B479EE"/>
    <w:rsid w:val="00B759AF"/>
    <w:rsid w:val="00B967D8"/>
    <w:rsid w:val="00BD3829"/>
    <w:rsid w:val="00BF31A6"/>
    <w:rsid w:val="00D20D6E"/>
    <w:rsid w:val="00D5615C"/>
    <w:rsid w:val="00DE2D7C"/>
    <w:rsid w:val="00DE5296"/>
    <w:rsid w:val="00E4266A"/>
    <w:rsid w:val="00F52E4E"/>
    <w:rsid w:val="00FD7D73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ADB5"/>
  <w15:chartTrackingRefBased/>
  <w15:docId w15:val="{3D841EA9-744B-4406-BEB3-CBBB2F37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67"/>
  </w:style>
  <w:style w:type="paragraph" w:styleId="Footer">
    <w:name w:val="footer"/>
    <w:basedOn w:val="Normal"/>
    <w:link w:val="FooterChar"/>
    <w:uiPriority w:val="99"/>
    <w:unhideWhenUsed/>
    <w:rsid w:val="009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67"/>
  </w:style>
  <w:style w:type="paragraph" w:styleId="ListParagraph">
    <w:name w:val="List Paragraph"/>
    <w:basedOn w:val="Normal"/>
    <w:uiPriority w:val="34"/>
    <w:qFormat/>
    <w:rsid w:val="001A3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</cp:lastModifiedBy>
  <cp:revision>7</cp:revision>
  <cp:lastPrinted>2019-06-10T11:44:00Z</cp:lastPrinted>
  <dcterms:created xsi:type="dcterms:W3CDTF">2021-02-18T17:34:00Z</dcterms:created>
  <dcterms:modified xsi:type="dcterms:W3CDTF">2021-02-22T22:31:00Z</dcterms:modified>
</cp:coreProperties>
</file>